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Patientenverfügung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Patientenverfügung: festhalten, was medizinisch gelten soll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Die unterstrichenen Stellen sind auszufüllen.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Ich,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Vorname, Name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geboren am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Datum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wohnhaft in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Adresse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errichte im Vollbesitz meiner Urteilsfähigkeit die folgende Patientenverfügung für den Fall, dass ich mich nicht mehr äussern kann.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Als vertretungsberechtigte Person für medizinische Entscheide bezeichne ich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Vorname, Name, Beziehung, Telefon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Als Ersatz: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Ersatzperson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Bei einer Krankheit oder Verletzung mit voraussichtlich tödlichem Verlauf, oder bei schwerer und bleibender Hirnschädigung: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was Sie annehmen und was Sie ablehnen, zum Beispiel Reanimation, künstliche Beatmung, künstliche Ernährung und Flüssigkeitszufuhr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Ich wünsche eine umfassende Linderung von Schmerzen und Angst, auch wenn dies mein Leben verkürzen könnte.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Belassen oder streichen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Bevorzugter Ort der Pflege: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zu Hause, Spital, Hospiz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Seelsorgerische oder spirituelle Begleitung: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ja, nein, Präzisierungen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Organspende: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Zustimmung, Ablehnung, Präzisierungen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Diese Verfügung ersetzt alle früheren Patientenverfügungen.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Ort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Ort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Datum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Datum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Unterschrift: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handschriftliche Unterschrift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Gut zu wissen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Drucken oder herunterladen, in Ruhe ausfüllen, von Hand datieren und unterschreiben. Zeugen braucht es keine, ein Notariat auch nicht. Danach: Hinterlegungsort auf der Versichertenkarte eintragen lassen, und eine Kopie der Hausärztin und der vertretungsberechtigten Person übergeben.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Quelle: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https://www.funere.com/ch-de/ratgeber/patientenverfuegung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Patientenverfügung</dc:title>
  <dc:creator>Funere</dc:creator>
  <dc:description>Patientenverfügung: festhalten, was medizinisch gelten soll</dc:description>
  <cp:lastModifiedBy>Un-named</cp:lastModifiedBy>
  <cp:revision>1</cp:revision>
  <dcterms:created xsi:type="dcterms:W3CDTF">2026-08-23T15:37:58.597Z</dcterms:created>
  <dcterms:modified xsi:type="dcterms:W3CDTF">2026-08-23T15:37:58.597Z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