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Modèle de mandat pour cause d'inaptitude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Directives anticipées et mandat pour cause d'inaptitude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À recopier entièrement à la main. Un exemplaire imprimé n'a aucune valeur.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soussigné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né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domicilié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capable de discernement, constitue le présent mandat pour cause d'inaptitude au sens des articles 360 et suivants du Code civil suisse.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Pour le cas où je deviendrais incapable de discernement, je désigne comme mandataire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nom, date de naissance, 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Si cette personne ne peut ou ne veut pas accepter cette mission, je désigne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remplaçant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lui confie l'assistance personnelle, la gestion de mon patrimoine et ma représentation dans les rapports juridiques avec les tiers, avec le pouvoir d'accomplir tous les actes utiles à cette fin, notamment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préciser, par exemple gérer les comptes bancaires, payer les factures, traiter avec les assurances et les autorités, décider du lieu de vie et de prise en charge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Instructions particulières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par exemple maintien à domicile aussi longtemps que possible, sort du logement, animaux, entreprise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Le mandataire a droit au remboursement de ses frais et à une rémunération équitable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à préciser ou à biffer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Le présent mandat annule tout mandat antérieur.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lieu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écrit en entier de ma main. Signature :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 manuscrite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Bon à savoir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Un mandat imprimé, dactylographié ou photocopié n'a aucune valeur, même signé. Une fois le texte recopié, daté et signé, demandez à un office de l'état civil d'inscrire son existence et son lieu de dépôt dans le registre, et informez le mandataire.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https://www.funere.com/ch-fr/guide/directives-anticipees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mandat pour cause d'inaptitude</dc:title>
  <dc:creator>Funere</dc:creator>
  <dc:description>Directives anticipées et mandat pour cause d'inaptitude</dc:description>
  <cp:lastModifiedBy>Un-named</cp:lastModifiedBy>
  <cp:revision>1</cp:revision>
  <dcterms:created xsi:type="dcterms:W3CDTF">2026-08-23T16:43:11.548Z</dcterms:created>
  <dcterms:modified xsi:type="dcterms:W3CDTF">2026-08-23T16:43:11.548Z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